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91" w:rsidRPr="00283181" w:rsidRDefault="00EF6691" w:rsidP="00EF6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81">
        <w:rPr>
          <w:rFonts w:ascii="Times New Roman" w:hAnsi="Times New Roman" w:cs="Times New Roman"/>
          <w:b/>
          <w:sz w:val="24"/>
          <w:szCs w:val="24"/>
        </w:rPr>
        <w:t>DICHIARAZIONE DI ALTRE PERSONE INDICATE ALL’ART. 85 DEL D.LGS. 159/2011</w:t>
      </w:r>
    </w:p>
    <w:p w:rsidR="00EF6691" w:rsidRPr="00283181" w:rsidRDefault="00EF6691" w:rsidP="00EF6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181">
        <w:rPr>
          <w:rFonts w:ascii="Times New Roman" w:hAnsi="Times New Roman" w:cs="Times New Roman"/>
          <w:sz w:val="24"/>
          <w:szCs w:val="24"/>
        </w:rPr>
        <w:t>(Tale dichiarazione deve essere resa da tutti i soci; per la s.a.s. soltanto dai soci accomandatari)</w:t>
      </w:r>
    </w:p>
    <w:p w:rsidR="00EF6691" w:rsidRPr="00283181" w:rsidRDefault="00EF6691" w:rsidP="00EF66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F6691" w:rsidTr="00EF6691">
        <w:tc>
          <w:tcPr>
            <w:tcW w:w="10348" w:type="dxa"/>
          </w:tcPr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 ___________________________ Nome______________________________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C.F. ________________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 __/__/____ Cittadinanza________________   Sesso: □ M     □ F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di nascita: Stato ___________   Provincia __   Comune________________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Residenza: Provincia __   Comune________________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Via, Piazza, ecc. _________________ n. _____ CAP _____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qualità di _______________ della società _____________________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691" w:rsidRDefault="00EF6691" w:rsidP="00442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Dichiara</w:t>
            </w:r>
          </w:p>
          <w:p w:rsidR="00EF6691" w:rsidRDefault="00EF6691" w:rsidP="00442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(barrare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obbligatoriamente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 caselle che interessano)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di non trovarsi nelle condizioni di cui all’art. 71, comma 1 del D.lgs. 59/2010 (operatori autorizzati al commercio su area pubblica);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che non sussistono nei propri confronti le cause di divieto, decadenza o sospensione di cui all’art. 67 del D.lgs. 159/2011 (normativa antimafia);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di non trovarsi nelle condizioni di cui all’art. 4, comma 6 del D.lgs. 228/2011 (produttori agricoli).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 sottoscritto è consapevole che le dichiarazioni false, la falsità negli atti e l’uso degli atti falsi comportano l’applicazione delle sanzioni penali e la decadenza dai benefici conseguenti previste dagli artt. 75 e 76 del DPR 445/2000.</w:t>
            </w: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 sottoscritto dichiara inoltre di essere informato e rilascia il proprio consenso, ai sensi e per gli effetti del Reg. UE 679/2016, sul trattamento da parte del Comune, anche con strumenti informatici, dei dati personali contenuti nella presente dichiarazione e nella documentazione allegata, nonché sulla loro diffusione mediante le forme di pubblicazione di legge e mediante comunicazione, anche per il successivo trattamento, ad altri enti o amministrazioni competenti a ricevere e fornire informazioni in relazione alla presente domanda di autorizzazione.</w:t>
            </w:r>
          </w:p>
          <w:p w:rsidR="00EF6691" w:rsidRDefault="00EF6691" w:rsidP="0044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F6691" w:rsidRDefault="00EF6691" w:rsidP="00442A1D">
            <w:pPr>
              <w:ind w:left="6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</w:t>
            </w:r>
          </w:p>
          <w:p w:rsidR="00EF6691" w:rsidRDefault="00EF6691" w:rsidP="00442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691" w:rsidRDefault="00EF6691" w:rsidP="00442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691" w:rsidRDefault="00EF6691" w:rsidP="00442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Allega alla presente:</w:t>
            </w:r>
          </w:p>
          <w:p w:rsidR="00EF6691" w:rsidRDefault="00EF6691" w:rsidP="0044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6B2EBD" w:rsidRPr="006B2EBD">
              <w:rPr>
                <w:rFonts w:ascii="Times New Roman" w:hAnsi="Times New Roman" w:cs="Times New Roman"/>
                <w:sz w:val="24"/>
                <w:szCs w:val="24"/>
              </w:rPr>
              <w:t xml:space="preserve">fotocopia del documento di identità del firmatario in corso di validità </w:t>
            </w:r>
          </w:p>
          <w:p w:rsidR="006B2EBD" w:rsidRDefault="006B2EBD" w:rsidP="00442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1A3A" w:rsidRDefault="00F11A3A" w:rsidP="00EF6691">
      <w:pPr>
        <w:ind w:left="-1134" w:right="-1328"/>
      </w:pPr>
    </w:p>
    <w:sectPr w:rsidR="00F11A3A" w:rsidSect="00EF6691">
      <w:headerReference w:type="default" r:id="rId6"/>
      <w:pgSz w:w="11906" w:h="16838"/>
      <w:pgMar w:top="1134" w:right="1945" w:bottom="540" w:left="1933" w:header="3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B3" w:rsidRDefault="00A546B3" w:rsidP="00EF6691">
      <w:r>
        <w:separator/>
      </w:r>
    </w:p>
  </w:endnote>
  <w:endnote w:type="continuationSeparator" w:id="0">
    <w:p w:rsidR="00A546B3" w:rsidRDefault="00A546B3" w:rsidP="00EF6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ourier New"/>
    <w:charset w:val="4D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B3" w:rsidRDefault="00A546B3" w:rsidP="00EF6691">
      <w:r>
        <w:separator/>
      </w:r>
    </w:p>
  </w:footnote>
  <w:footnote w:type="continuationSeparator" w:id="0">
    <w:p w:rsidR="00A546B3" w:rsidRDefault="00A546B3" w:rsidP="00EF6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91" w:rsidRPr="00283181" w:rsidRDefault="00EF6691" w:rsidP="00EF6691">
    <w:pPr>
      <w:ind w:left="-1134"/>
      <w:rPr>
        <w:rFonts w:ascii="Times New Roman" w:hAnsi="Times New Roman" w:cs="Times New Roman"/>
        <w:b/>
        <w:sz w:val="24"/>
        <w:szCs w:val="24"/>
      </w:rPr>
    </w:pPr>
    <w:r w:rsidRPr="00283181">
      <w:rPr>
        <w:rFonts w:ascii="Times New Roman" w:hAnsi="Times New Roman" w:cs="Times New Roman"/>
        <w:b/>
        <w:sz w:val="24"/>
        <w:szCs w:val="24"/>
      </w:rPr>
      <w:t>ALLEGATO B – da compilare SOLO in caso di Società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F6691"/>
    <w:rsid w:val="0016573B"/>
    <w:rsid w:val="00166949"/>
    <w:rsid w:val="00264142"/>
    <w:rsid w:val="004544A7"/>
    <w:rsid w:val="00463961"/>
    <w:rsid w:val="006B2EBD"/>
    <w:rsid w:val="009E1393"/>
    <w:rsid w:val="00A546B3"/>
    <w:rsid w:val="00C3170D"/>
    <w:rsid w:val="00EF6691"/>
    <w:rsid w:val="00EF761A"/>
    <w:rsid w:val="00F1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6691"/>
    <w:pPr>
      <w:suppressAutoHyphens/>
      <w:ind w:firstLine="0"/>
      <w:jc w:val="left"/>
    </w:pPr>
    <w:rPr>
      <w:rFonts w:ascii="Titillium Web" w:eastAsia="Calibri" w:hAnsi="Titillium Web" w:cs="Titillium Web"/>
      <w:kern w:val="0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6691"/>
    <w:pPr>
      <w:keepNext/>
      <w:keepLines/>
      <w:suppressAutoHyphens w:val="0"/>
      <w:spacing w:before="360" w:after="80"/>
      <w:ind w:firstLine="709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6691"/>
    <w:pPr>
      <w:keepNext/>
      <w:keepLines/>
      <w:suppressAutoHyphens w:val="0"/>
      <w:spacing w:before="160" w:after="80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91"/>
    <w:pPr>
      <w:keepNext/>
      <w:keepLines/>
      <w:suppressAutoHyphens w:val="0"/>
      <w:spacing w:before="160" w:after="80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6691"/>
    <w:pPr>
      <w:keepNext/>
      <w:keepLines/>
      <w:suppressAutoHyphens w:val="0"/>
      <w:spacing w:before="80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6691"/>
    <w:pPr>
      <w:keepNext/>
      <w:keepLines/>
      <w:suppressAutoHyphens w:val="0"/>
      <w:spacing w:before="80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6691"/>
    <w:pPr>
      <w:keepNext/>
      <w:keepLines/>
      <w:suppressAutoHyphens w:val="0"/>
      <w:spacing w:before="4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6691"/>
    <w:pPr>
      <w:keepNext/>
      <w:keepLines/>
      <w:suppressAutoHyphens w:val="0"/>
      <w:spacing w:before="4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6691"/>
    <w:pPr>
      <w:keepNext/>
      <w:keepLines/>
      <w:suppressAutoHyphens w:val="0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6691"/>
    <w:pPr>
      <w:keepNext/>
      <w:keepLines/>
      <w:suppressAutoHyphens w:val="0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6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6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6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66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66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66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66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66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6691"/>
    <w:pPr>
      <w:suppressAutoHyphens w:val="0"/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F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6691"/>
    <w:pPr>
      <w:numPr>
        <w:ilvl w:val="1"/>
      </w:numPr>
      <w:suppressAutoHyphens w:val="0"/>
      <w:spacing w:after="160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6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6691"/>
    <w:pPr>
      <w:suppressAutoHyphens w:val="0"/>
      <w:spacing w:before="160" w:after="160"/>
      <w:ind w:firstLine="709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66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6691"/>
    <w:pPr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EF66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6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 w:firstLine="709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66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669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F6691"/>
    <w:pPr>
      <w:tabs>
        <w:tab w:val="center" w:pos="4819"/>
        <w:tab w:val="right" w:pos="9638"/>
      </w:tabs>
      <w:suppressAutoHyphens w:val="0"/>
      <w:ind w:firstLine="709"/>
      <w:jc w:val="both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691"/>
  </w:style>
  <w:style w:type="paragraph" w:styleId="Pidipagina">
    <w:name w:val="footer"/>
    <w:basedOn w:val="Normale"/>
    <w:link w:val="PidipaginaCarattere"/>
    <w:uiPriority w:val="99"/>
    <w:unhideWhenUsed/>
    <w:rsid w:val="00EF6691"/>
    <w:pPr>
      <w:tabs>
        <w:tab w:val="center" w:pos="4819"/>
        <w:tab w:val="right" w:pos="9638"/>
      </w:tabs>
      <w:suppressAutoHyphens w:val="0"/>
      <w:ind w:firstLine="709"/>
      <w:jc w:val="both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>Comune di Gubbio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Francioni</dc:creator>
  <cp:lastModifiedBy>lorella scalamonti</cp:lastModifiedBy>
  <cp:revision>2</cp:revision>
  <dcterms:created xsi:type="dcterms:W3CDTF">2026-03-03T15:47:00Z</dcterms:created>
  <dcterms:modified xsi:type="dcterms:W3CDTF">2026-03-03T15:47:00Z</dcterms:modified>
</cp:coreProperties>
</file>